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045A09">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4A93D20A" wp14:editId="23EDA80B">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6F5482BD" wp14:editId="1828773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Family Activity Calendar</w:t>
      </w:r>
    </w:p>
    <w:p w:rsidR="004074B1" w:rsidRPr="00EF36BA" w:rsidRDefault="0074279D" w:rsidP="004074B1">
      <w:pPr>
        <w:spacing w:after="0"/>
        <w:jc w:val="center"/>
        <w:rPr>
          <w:rFonts w:ascii="Arial Narrow" w:hAnsi="Arial Narrow"/>
          <w:b/>
          <w:sz w:val="40"/>
        </w:rPr>
      </w:pPr>
      <w:r>
        <w:rPr>
          <w:rFonts w:ascii="Arial Narrow" w:hAnsi="Arial Narrow"/>
          <w:b/>
          <w:sz w:val="40"/>
        </w:rPr>
        <w:t>March</w:t>
      </w:r>
      <w:r w:rsidR="00EF664C">
        <w:rPr>
          <w:rFonts w:ascii="Arial Narrow" w:hAnsi="Arial Narrow"/>
          <w:b/>
          <w:sz w:val="40"/>
        </w:rPr>
        <w:t xml:space="preserve">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C23433">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tabs>
                <w:tab w:val="left" w:pos="1829"/>
              </w:tabs>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Sunday</w:t>
            </w:r>
          </w:p>
        </w:tc>
      </w:tr>
      <w:tr w:rsidR="00C23433" w:rsidTr="00C23433">
        <w:tc>
          <w:tcPr>
            <w:tcW w:w="558" w:type="dxa"/>
            <w:tcBorders>
              <w:top w:val="single" w:sz="4" w:space="0" w:color="auto"/>
              <w:bottom w:val="single" w:sz="4" w:space="0" w:color="auto"/>
              <w:right w:val="single" w:sz="4" w:space="0" w:color="auto"/>
            </w:tcBorders>
            <w:shd w:val="pct10" w:color="auto" w:fill="auto"/>
            <w:vAlign w:val="center"/>
          </w:tcPr>
          <w:p w:rsidR="00C23433" w:rsidRPr="00907C71" w:rsidRDefault="00C23433" w:rsidP="007210FA">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C23433" w:rsidRPr="00200920" w:rsidRDefault="00C23433" w:rsidP="007210FA">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1</w:t>
            </w:r>
          </w:p>
        </w:tc>
        <w:tc>
          <w:tcPr>
            <w:tcW w:w="1566"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2</w:t>
            </w:r>
          </w:p>
        </w:tc>
        <w:tc>
          <w:tcPr>
            <w:tcW w:w="1584"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3</w:t>
            </w:r>
          </w:p>
        </w:tc>
        <w:tc>
          <w:tcPr>
            <w:tcW w:w="1602"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tabs>
                <w:tab w:val="left" w:pos="1829"/>
              </w:tabs>
              <w:jc w:val="center"/>
              <w:rPr>
                <w:rFonts w:ascii="Arial Narrow" w:hAnsi="Arial Narrow"/>
                <w:b/>
                <w:sz w:val="20"/>
              </w:rPr>
            </w:pPr>
            <w:r>
              <w:rPr>
                <w:rFonts w:ascii="Arial Narrow" w:hAnsi="Arial Narrow"/>
                <w:b/>
                <w:sz w:val="20"/>
              </w:rPr>
              <w:t>4</w:t>
            </w:r>
          </w:p>
        </w:tc>
        <w:tc>
          <w:tcPr>
            <w:tcW w:w="1530"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5</w:t>
            </w:r>
          </w:p>
        </w:tc>
        <w:tc>
          <w:tcPr>
            <w:tcW w:w="1548"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Tr="00EF664C">
        <w:trPr>
          <w:trHeight w:hRule="exact" w:val="1584"/>
        </w:trPr>
        <w:tc>
          <w:tcPr>
            <w:tcW w:w="2088" w:type="dxa"/>
            <w:gridSpan w:val="2"/>
            <w:tcBorders>
              <w:top w:val="nil"/>
              <w:bottom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bottom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bottom w:val="single" w:sz="4" w:space="0" w:color="auto"/>
              <w:right w:val="single" w:sz="4" w:space="0" w:color="auto"/>
            </w:tcBorders>
            <w:vAlign w:val="center"/>
          </w:tcPr>
          <w:p w:rsidR="008D0571" w:rsidRPr="008D0571" w:rsidRDefault="00851555" w:rsidP="008D0571">
            <w:pPr>
              <w:jc w:val="center"/>
              <w:rPr>
                <w:rFonts w:ascii="Arial Narrow" w:hAnsi="Arial Narrow"/>
                <w:b/>
                <w:sz w:val="15"/>
                <w:szCs w:val="15"/>
              </w:rPr>
            </w:pPr>
            <w:r>
              <w:rPr>
                <w:rFonts w:ascii="Arial Narrow" w:hAnsi="Arial Narrow"/>
                <w:b/>
                <w:sz w:val="15"/>
                <w:szCs w:val="15"/>
              </w:rPr>
              <w:t>Insects</w:t>
            </w:r>
          </w:p>
          <w:p w:rsidR="000C31CF" w:rsidRPr="00C23433" w:rsidRDefault="008D0571" w:rsidP="007210FA">
            <w:pPr>
              <w:jc w:val="center"/>
              <w:rPr>
                <w:rFonts w:ascii="Arial Narrow" w:hAnsi="Arial Narrow"/>
                <w:sz w:val="15"/>
                <w:szCs w:val="15"/>
              </w:rPr>
            </w:pPr>
            <w:r>
              <w:rPr>
                <w:rFonts w:ascii="Arial Narrow" w:hAnsi="Arial Narrow"/>
                <w:sz w:val="15"/>
                <w:szCs w:val="15"/>
              </w:rPr>
              <w:t xml:space="preserve">Look for insects on the sidewalk or on the grass while you play outside.  </w:t>
            </w:r>
            <w:r w:rsidR="00851555">
              <w:rPr>
                <w:rFonts w:ascii="Arial Narrow" w:hAnsi="Arial Narrow"/>
                <w:sz w:val="15"/>
                <w:szCs w:val="15"/>
              </w:rPr>
              <w:t>Talk about the color of the Insects</w:t>
            </w:r>
            <w:r>
              <w:rPr>
                <w:rFonts w:ascii="Arial Narrow" w:hAnsi="Arial Narrow"/>
                <w:sz w:val="15"/>
                <w:szCs w:val="15"/>
              </w:rPr>
              <w:t>.</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jc w:val="center"/>
              <w:rPr>
                <w:rFonts w:ascii="Arial Narrow" w:hAnsi="Arial Narrow"/>
                <w:b/>
                <w:sz w:val="15"/>
                <w:szCs w:val="15"/>
              </w:rPr>
            </w:pPr>
            <w:r>
              <w:rPr>
                <w:rFonts w:ascii="Arial Narrow" w:hAnsi="Arial Narrow"/>
                <w:b/>
                <w:sz w:val="15"/>
                <w:szCs w:val="15"/>
              </w:rPr>
              <w:t>Zipper</w:t>
            </w:r>
          </w:p>
          <w:p w:rsidR="000C31CF" w:rsidRPr="00C23433" w:rsidRDefault="008D0571" w:rsidP="007210FA">
            <w:pPr>
              <w:jc w:val="center"/>
              <w:rPr>
                <w:rFonts w:ascii="Arial Narrow" w:hAnsi="Arial Narrow"/>
                <w:sz w:val="15"/>
                <w:szCs w:val="15"/>
              </w:rPr>
            </w:pPr>
            <w:r>
              <w:rPr>
                <w:rFonts w:ascii="Arial Narrow" w:hAnsi="Arial Narrow"/>
                <w:sz w:val="15"/>
                <w:szCs w:val="15"/>
              </w:rPr>
              <w:t>Have your child zip up the zipper on his jacket before going outside.</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jc w:val="center"/>
              <w:rPr>
                <w:rFonts w:ascii="Arial Narrow" w:hAnsi="Arial Narrow"/>
                <w:b/>
                <w:sz w:val="15"/>
                <w:szCs w:val="15"/>
              </w:rPr>
            </w:pPr>
            <w:r>
              <w:rPr>
                <w:rFonts w:ascii="Arial Narrow" w:hAnsi="Arial Narrow"/>
                <w:b/>
                <w:sz w:val="15"/>
                <w:szCs w:val="15"/>
              </w:rPr>
              <w:t>Recycle</w:t>
            </w:r>
          </w:p>
          <w:p w:rsidR="000C31CF" w:rsidRPr="00C23433" w:rsidRDefault="008D0571" w:rsidP="007210FA">
            <w:pPr>
              <w:jc w:val="center"/>
              <w:rPr>
                <w:rFonts w:ascii="Arial Narrow" w:hAnsi="Arial Narrow"/>
                <w:sz w:val="15"/>
                <w:szCs w:val="15"/>
              </w:rPr>
            </w:pPr>
            <w:r>
              <w:rPr>
                <w:rFonts w:ascii="Arial Narrow" w:hAnsi="Arial Narrow"/>
                <w:sz w:val="15"/>
                <w:szCs w:val="15"/>
              </w:rPr>
              <w:t>Start recycling boxes at home for paper, plastic, and glass.  Wri</w:t>
            </w:r>
            <w:r w:rsidR="00851555">
              <w:rPr>
                <w:rFonts w:ascii="Arial Narrow" w:hAnsi="Arial Narrow"/>
                <w:sz w:val="15"/>
                <w:szCs w:val="15"/>
              </w:rPr>
              <w:t>te the words for each.</w:t>
            </w:r>
            <w:r>
              <w:rPr>
                <w:rFonts w:ascii="Arial Narrow" w:hAnsi="Arial Narrow"/>
                <w:sz w:val="15"/>
                <w:szCs w:val="15"/>
              </w:rPr>
              <w:t xml:space="preserve"> </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pStyle w:val="BodyText2"/>
              <w:tabs>
                <w:tab w:val="left" w:pos="1829"/>
              </w:tabs>
              <w:ind w:right="0"/>
              <w:jc w:val="center"/>
              <w:rPr>
                <w:rFonts w:ascii="Arial Narrow" w:hAnsi="Arial Narrow"/>
                <w:b/>
                <w:sz w:val="15"/>
                <w:szCs w:val="15"/>
              </w:rPr>
            </w:pPr>
            <w:r>
              <w:rPr>
                <w:rFonts w:ascii="Arial Narrow" w:hAnsi="Arial Narrow"/>
                <w:b/>
                <w:sz w:val="15"/>
                <w:szCs w:val="15"/>
              </w:rPr>
              <w:t>Likes and Dislikes</w:t>
            </w:r>
          </w:p>
          <w:p w:rsidR="000C31CF" w:rsidRPr="00C23433" w:rsidRDefault="008D0571" w:rsidP="00851555">
            <w:pPr>
              <w:pStyle w:val="BodyText2"/>
              <w:tabs>
                <w:tab w:val="left" w:pos="1829"/>
              </w:tabs>
              <w:ind w:right="0"/>
              <w:jc w:val="center"/>
              <w:rPr>
                <w:rFonts w:ascii="Arial Narrow" w:hAnsi="Arial Narrow"/>
                <w:sz w:val="15"/>
                <w:szCs w:val="15"/>
              </w:rPr>
            </w:pPr>
            <w:r>
              <w:rPr>
                <w:rFonts w:ascii="Arial Narrow" w:hAnsi="Arial Narrow"/>
                <w:sz w:val="15"/>
                <w:szCs w:val="15"/>
              </w:rPr>
              <w:t xml:space="preserve">Start a conversation with your child about </w:t>
            </w:r>
            <w:r w:rsidR="00851555">
              <w:rPr>
                <w:rFonts w:ascii="Arial Narrow" w:hAnsi="Arial Narrow"/>
                <w:sz w:val="15"/>
                <w:szCs w:val="15"/>
              </w:rPr>
              <w:t>things you like and dislike. S</w:t>
            </w:r>
            <w:r>
              <w:rPr>
                <w:rFonts w:ascii="Arial Narrow" w:hAnsi="Arial Narrow"/>
                <w:sz w:val="15"/>
                <w:szCs w:val="15"/>
              </w:rPr>
              <w:t xml:space="preserve">ay what you like first, and then ask your child. </w:t>
            </w:r>
          </w:p>
        </w:tc>
        <w:tc>
          <w:tcPr>
            <w:tcW w:w="2088" w:type="dxa"/>
            <w:gridSpan w:val="2"/>
            <w:tcBorders>
              <w:top w:val="nil"/>
              <w:left w:val="single" w:sz="4" w:space="0" w:color="auto"/>
              <w:bottom w:val="single" w:sz="4" w:space="0" w:color="auto"/>
            </w:tcBorders>
            <w:vAlign w:val="center"/>
          </w:tcPr>
          <w:p w:rsidR="000C31CF" w:rsidRPr="00C23433" w:rsidRDefault="000C31CF" w:rsidP="00FB7EBB">
            <w:pPr>
              <w:pStyle w:val="Heading7"/>
              <w:numPr>
                <w:ilvl w:val="0"/>
                <w:numId w:val="0"/>
              </w:numPr>
              <w:tabs>
                <w:tab w:val="left" w:pos="1829"/>
              </w:tabs>
              <w:jc w:val="center"/>
              <w:outlineLvl w:val="6"/>
              <w:rPr>
                <w:rFonts w:ascii="Arial Narrow" w:hAnsi="Arial Narrow"/>
                <w:sz w:val="15"/>
                <w:szCs w:val="15"/>
              </w:rPr>
            </w:pPr>
            <w:r w:rsidRPr="00C23433">
              <w:rPr>
                <w:rFonts w:ascii="Arial Narrow" w:hAnsi="Arial Narrow"/>
                <w:sz w:val="15"/>
                <w:szCs w:val="15"/>
              </w:rPr>
              <w:t>Reading Together</w:t>
            </w:r>
          </w:p>
          <w:p w:rsidR="000C31CF" w:rsidRPr="00C23433" w:rsidRDefault="000C31CF" w:rsidP="00FB7EBB">
            <w:pPr>
              <w:pStyle w:val="BodyText2"/>
              <w:tabs>
                <w:tab w:val="left" w:pos="1829"/>
              </w:tabs>
              <w:ind w:right="0"/>
              <w:jc w:val="center"/>
              <w:rPr>
                <w:rFonts w:ascii="Arial Narrow" w:hAnsi="Arial Narrow"/>
                <w:sz w:val="15"/>
                <w:szCs w:val="15"/>
              </w:rPr>
            </w:pPr>
            <w:r w:rsidRPr="00C23433">
              <w:rPr>
                <w:rFonts w:ascii="Arial Narrow" w:hAnsi="Arial Narrow"/>
                <w:sz w:val="15"/>
                <w:szCs w:val="15"/>
              </w:rPr>
              <w:t>Ask your child to choose a favorite story for you to read aloud. Have him or her join in on the parts he or she remembers.</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6</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7</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8</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9</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10</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11</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12</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EF664C">
        <w:trPr>
          <w:trHeight w:hRule="exact" w:val="1584"/>
        </w:trPr>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Sing Together</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Sing some favorite songs together. Use your arms and hands to show the action o</w:t>
            </w:r>
            <w:r>
              <w:rPr>
                <w:rFonts w:ascii="Arial Narrow" w:hAnsi="Arial Narrow"/>
                <w:sz w:val="15"/>
                <w:szCs w:val="15"/>
              </w:rPr>
              <w:t>f particular words in the song.</w:t>
            </w:r>
          </w:p>
        </w:tc>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Sort and Count</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Put five items of one kind and six items of another kind on a table. Mix them up. Have your child sort the items and then count them. Ask, “Which group has more?”</w:t>
            </w:r>
          </w:p>
        </w:tc>
        <w:tc>
          <w:tcPr>
            <w:tcW w:w="2088" w:type="dxa"/>
            <w:gridSpan w:val="2"/>
            <w:tcBorders>
              <w:top w:val="nil"/>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Story Time</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Before reading a story to your child, let him or her “read” the pictures to you. Then you read the story and find out how close your child’s story was to the actual story.</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8"/>
              <w:ind w:right="0"/>
              <w:outlineLvl w:val="7"/>
              <w:rPr>
                <w:rFonts w:ascii="Arial Narrow" w:hAnsi="Arial Narrow"/>
                <w:sz w:val="15"/>
                <w:szCs w:val="15"/>
              </w:rPr>
            </w:pPr>
            <w:r w:rsidRPr="00C23433">
              <w:rPr>
                <w:rFonts w:ascii="Arial Narrow" w:hAnsi="Arial Narrow"/>
                <w:sz w:val="15"/>
                <w:szCs w:val="15"/>
              </w:rPr>
              <w:t>Wings</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Have your child name as many different living things with wings as he or she can th</w:t>
            </w:r>
            <w:r>
              <w:rPr>
                <w:rFonts w:ascii="Arial Narrow" w:hAnsi="Arial Narrow"/>
                <w:sz w:val="15"/>
                <w:szCs w:val="15"/>
              </w:rPr>
              <w:t>ink of from a book or a poster.</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b w:val="0"/>
                <w:sz w:val="15"/>
                <w:szCs w:val="15"/>
              </w:rPr>
            </w:pPr>
            <w:r w:rsidRPr="00C23433">
              <w:rPr>
                <w:rFonts w:ascii="Arial Narrow" w:hAnsi="Arial Narrow"/>
                <w:sz w:val="15"/>
                <w:szCs w:val="15"/>
              </w:rPr>
              <w:t>Remember</w:t>
            </w:r>
          </w:p>
          <w:p w:rsidR="000C31CF" w:rsidRPr="00C23433" w:rsidRDefault="000C31CF" w:rsidP="00FB7EBB">
            <w:pPr>
              <w:jc w:val="center"/>
              <w:rPr>
                <w:rFonts w:ascii="Arial Narrow" w:hAnsi="Arial Narrow"/>
                <w:b/>
                <w:sz w:val="15"/>
                <w:szCs w:val="15"/>
              </w:rPr>
            </w:pPr>
            <w:r w:rsidRPr="00C23433">
              <w:rPr>
                <w:rFonts w:ascii="Arial Narrow" w:hAnsi="Arial Narrow"/>
                <w:sz w:val="15"/>
                <w:szCs w:val="15"/>
              </w:rPr>
              <w:t>Show your child some of his or her baby pictures. Place them in order of age. Talk together about how your child has grown and changed.</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Puff and Puff</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Have your child pretend to be the wind. Put a piece of paper on a table and have him or her count how many puffs it takes t</w:t>
            </w:r>
            <w:r>
              <w:rPr>
                <w:rFonts w:ascii="Arial Narrow" w:hAnsi="Arial Narrow"/>
                <w:sz w:val="15"/>
                <w:szCs w:val="15"/>
              </w:rPr>
              <w:t>o blow the paper off the table.</w:t>
            </w:r>
          </w:p>
        </w:tc>
        <w:tc>
          <w:tcPr>
            <w:tcW w:w="2088" w:type="dxa"/>
            <w:gridSpan w:val="2"/>
            <w:tcBorders>
              <w:top w:val="nil"/>
              <w:left w:val="single" w:sz="4" w:space="0" w:color="auto"/>
              <w:bottom w:val="single" w:sz="4" w:space="0" w:color="auto"/>
            </w:tcBorders>
            <w:vAlign w:val="center"/>
          </w:tcPr>
          <w:p w:rsidR="000C31CF" w:rsidRPr="00C23433" w:rsidRDefault="000C31CF" w:rsidP="00FB7EBB">
            <w:pPr>
              <w:pStyle w:val="Heading7"/>
              <w:numPr>
                <w:ilvl w:val="0"/>
                <w:numId w:val="0"/>
              </w:numPr>
              <w:tabs>
                <w:tab w:val="left" w:pos="1829"/>
              </w:tabs>
              <w:jc w:val="center"/>
              <w:outlineLvl w:val="6"/>
              <w:rPr>
                <w:rFonts w:ascii="Arial Narrow" w:hAnsi="Arial Narrow"/>
                <w:sz w:val="15"/>
                <w:szCs w:val="15"/>
              </w:rPr>
            </w:pPr>
            <w:r w:rsidRPr="00C23433">
              <w:rPr>
                <w:rFonts w:ascii="Arial Narrow" w:hAnsi="Arial Narrow"/>
                <w:sz w:val="15"/>
                <w:szCs w:val="15"/>
              </w:rPr>
              <w:t>Play Ball</w:t>
            </w:r>
          </w:p>
          <w:p w:rsidR="000C31CF" w:rsidRPr="00C23433" w:rsidRDefault="000C31CF" w:rsidP="00FB7EBB">
            <w:pPr>
              <w:tabs>
                <w:tab w:val="left" w:pos="1829"/>
              </w:tabs>
              <w:ind w:right="-90"/>
              <w:jc w:val="center"/>
              <w:rPr>
                <w:rFonts w:ascii="Arial Narrow" w:hAnsi="Arial Narrow"/>
                <w:sz w:val="15"/>
                <w:szCs w:val="15"/>
              </w:rPr>
            </w:pPr>
            <w:r w:rsidRPr="00C23433">
              <w:rPr>
                <w:rFonts w:ascii="Arial Narrow" w:hAnsi="Arial Narrow"/>
                <w:sz w:val="15"/>
                <w:szCs w:val="15"/>
              </w:rPr>
              <w:t>Play ball outside with your child. Play bounce and catch, or roll the ball and catch. Help your child learn to throw the ball.</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15</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16</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17</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18</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19</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EF664C">
        <w:trPr>
          <w:trHeight w:hRule="exact" w:val="1584"/>
        </w:trPr>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Tunnel Ball</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 xml:space="preserve">Stand about six feet from each other with </w:t>
            </w:r>
            <w:r w:rsidR="00DC1FDD">
              <w:rPr>
                <w:rFonts w:ascii="Arial Narrow" w:hAnsi="Arial Narrow"/>
                <w:sz w:val="15"/>
                <w:szCs w:val="15"/>
              </w:rPr>
              <w:t>your legs spread apart.  Roll</w:t>
            </w:r>
            <w:r w:rsidRPr="00C23433">
              <w:rPr>
                <w:rFonts w:ascii="Arial Narrow" w:hAnsi="Arial Narrow"/>
                <w:sz w:val="15"/>
                <w:szCs w:val="15"/>
              </w:rPr>
              <w:t xml:space="preserve"> a </w:t>
            </w:r>
            <w:r>
              <w:rPr>
                <w:rFonts w:ascii="Arial Narrow" w:hAnsi="Arial Narrow"/>
                <w:sz w:val="15"/>
                <w:szCs w:val="15"/>
              </w:rPr>
              <w:t>ball through each other’s legs.</w:t>
            </w:r>
          </w:p>
        </w:tc>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Salt Name</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pacing w:val="-2"/>
                <w:szCs w:val="15"/>
              </w:rPr>
              <w:t>Print your child’s name in large letters on a sheet of paper. Spread salt on a cookie sheet. Have your child use his or her pointer finger to copy h</w:t>
            </w:r>
            <w:r w:rsidR="00DC1FDD">
              <w:rPr>
                <w:rFonts w:ascii="Arial Narrow" w:hAnsi="Arial Narrow"/>
                <w:spacing w:val="-2"/>
                <w:szCs w:val="15"/>
              </w:rPr>
              <w:t xml:space="preserve">is or her name in the salt. </w:t>
            </w:r>
          </w:p>
        </w:tc>
        <w:tc>
          <w:tcPr>
            <w:tcW w:w="2088" w:type="dxa"/>
            <w:gridSpan w:val="2"/>
            <w:tcBorders>
              <w:top w:val="nil"/>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Artist at Work</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Ask your child to draw, paint, or color a special picture for you. Have him or</w:t>
            </w:r>
            <w:r w:rsidR="00495F8B">
              <w:rPr>
                <w:rFonts w:ascii="Arial Narrow" w:hAnsi="Arial Narrow"/>
                <w:sz w:val="15"/>
                <w:szCs w:val="15"/>
              </w:rPr>
              <w:t xml:space="preserve"> her tell you about the picture.</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Reading Time</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zCs w:val="15"/>
              </w:rPr>
              <w:t>Ask your child to choose a story or book to read today. After reading together, each of you talk about your favorite parts of the story.</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What’s Up? Down?</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 xml:space="preserve">Go outside with your child. Ask him or her to look </w:t>
            </w:r>
            <w:r w:rsidRPr="00C23433">
              <w:rPr>
                <w:rFonts w:ascii="Arial Narrow" w:hAnsi="Arial Narrow"/>
                <w:i/>
                <w:sz w:val="15"/>
                <w:szCs w:val="15"/>
              </w:rPr>
              <w:t>up</w:t>
            </w:r>
            <w:r w:rsidRPr="00C23433">
              <w:rPr>
                <w:rFonts w:ascii="Arial Narrow" w:hAnsi="Arial Narrow"/>
                <w:sz w:val="15"/>
                <w:szCs w:val="15"/>
              </w:rPr>
              <w:t xml:space="preserve"> and name all the things he or she sees. Then ask him or her to look </w:t>
            </w:r>
            <w:r w:rsidRPr="00C23433">
              <w:rPr>
                <w:rFonts w:ascii="Arial Narrow" w:hAnsi="Arial Narrow"/>
                <w:i/>
                <w:sz w:val="15"/>
                <w:szCs w:val="15"/>
              </w:rPr>
              <w:t>down</w:t>
            </w:r>
            <w:r w:rsidRPr="00C23433">
              <w:rPr>
                <w:rFonts w:ascii="Arial Narrow" w:hAnsi="Arial Narrow"/>
                <w:sz w:val="15"/>
                <w:szCs w:val="15"/>
              </w:rPr>
              <w:t xml:space="preserve"> and name all the things he or she sees.</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pacing w:val="-4"/>
                <w:sz w:val="15"/>
                <w:szCs w:val="15"/>
              </w:rPr>
            </w:pPr>
            <w:r w:rsidRPr="00C23433">
              <w:rPr>
                <w:rFonts w:ascii="Arial Narrow" w:hAnsi="Arial Narrow"/>
                <w:spacing w:val="-4"/>
                <w:sz w:val="15"/>
                <w:szCs w:val="15"/>
              </w:rPr>
              <w:t>Cooking Together</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Cook or bake something special with your child. Have him or her help with measuring, counting, and mixing the ingredients.</w:t>
            </w:r>
          </w:p>
        </w:tc>
        <w:tc>
          <w:tcPr>
            <w:tcW w:w="2088" w:type="dxa"/>
            <w:gridSpan w:val="2"/>
            <w:tcBorders>
              <w:top w:val="nil"/>
              <w:left w:val="single" w:sz="4" w:space="0" w:color="auto"/>
              <w:bottom w:val="single" w:sz="4" w:space="0" w:color="auto"/>
            </w:tcBorders>
            <w:vAlign w:val="center"/>
          </w:tcPr>
          <w:p w:rsidR="00F92B7A" w:rsidRPr="00F92B7A" w:rsidRDefault="00F92B7A" w:rsidP="00FB7EBB">
            <w:pPr>
              <w:pStyle w:val="BodyText"/>
              <w:tabs>
                <w:tab w:val="left" w:pos="1829"/>
              </w:tabs>
              <w:ind w:right="0"/>
              <w:jc w:val="center"/>
              <w:rPr>
                <w:rFonts w:ascii="Arial Narrow" w:hAnsi="Arial Narrow"/>
                <w:b/>
                <w:sz w:val="15"/>
                <w:szCs w:val="15"/>
              </w:rPr>
            </w:pPr>
            <w:r>
              <w:rPr>
                <w:rFonts w:ascii="Arial Narrow" w:hAnsi="Arial Narrow"/>
                <w:b/>
                <w:sz w:val="15"/>
                <w:szCs w:val="15"/>
              </w:rPr>
              <w:t>Classmates Names</w:t>
            </w:r>
          </w:p>
          <w:p w:rsidR="000C31CF" w:rsidRPr="00C23433" w:rsidRDefault="00851555" w:rsidP="00FB7EBB">
            <w:pPr>
              <w:pStyle w:val="BodyText"/>
              <w:tabs>
                <w:tab w:val="left" w:pos="1829"/>
              </w:tabs>
              <w:ind w:right="0"/>
              <w:jc w:val="center"/>
              <w:rPr>
                <w:rFonts w:ascii="Arial Narrow" w:hAnsi="Arial Narrow"/>
                <w:sz w:val="15"/>
                <w:szCs w:val="15"/>
              </w:rPr>
            </w:pPr>
            <w:r>
              <w:rPr>
                <w:rFonts w:ascii="Arial Narrow" w:hAnsi="Arial Narrow"/>
                <w:sz w:val="15"/>
                <w:szCs w:val="15"/>
              </w:rPr>
              <w:t>Say the names of</w:t>
            </w:r>
            <w:r w:rsidR="00F92B7A">
              <w:rPr>
                <w:rFonts w:ascii="Arial Narrow" w:hAnsi="Arial Narrow"/>
                <w:sz w:val="15"/>
                <w:szCs w:val="15"/>
              </w:rPr>
              <w:t xml:space="preserve"> children in your child’s classroom.  Have your child tell you one thing he remembers about the names he says.</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22</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23</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24</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25</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26</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EF664C">
        <w:trPr>
          <w:trHeight w:hRule="exact" w:val="1584"/>
        </w:trPr>
        <w:tc>
          <w:tcPr>
            <w:tcW w:w="2088" w:type="dxa"/>
            <w:gridSpan w:val="2"/>
            <w:tcBorders>
              <w:top w:val="nil"/>
              <w:bottom w:val="nil"/>
            </w:tcBorders>
            <w:vAlign w:val="center"/>
          </w:tcPr>
          <w:p w:rsidR="00F92B7A" w:rsidRPr="00F92B7A" w:rsidRDefault="00F92B7A" w:rsidP="00FB7EBB">
            <w:pPr>
              <w:pStyle w:val="BodyText2"/>
              <w:ind w:right="0"/>
              <w:jc w:val="center"/>
              <w:rPr>
                <w:rFonts w:ascii="Arial Narrow" w:hAnsi="Arial Narrow"/>
                <w:b/>
                <w:sz w:val="15"/>
                <w:szCs w:val="15"/>
              </w:rPr>
            </w:pPr>
            <w:r>
              <w:rPr>
                <w:rFonts w:ascii="Arial Narrow" w:hAnsi="Arial Narrow"/>
                <w:b/>
                <w:sz w:val="15"/>
                <w:szCs w:val="15"/>
              </w:rPr>
              <w:t>Picnic</w:t>
            </w:r>
          </w:p>
          <w:p w:rsidR="000C31CF" w:rsidRPr="00C23433" w:rsidRDefault="00F92B7A" w:rsidP="00FB7EBB">
            <w:pPr>
              <w:pStyle w:val="BodyText2"/>
              <w:ind w:right="0"/>
              <w:jc w:val="center"/>
              <w:rPr>
                <w:rFonts w:ascii="Arial Narrow" w:hAnsi="Arial Narrow"/>
                <w:sz w:val="15"/>
                <w:szCs w:val="15"/>
              </w:rPr>
            </w:pPr>
            <w:r>
              <w:rPr>
                <w:rFonts w:ascii="Arial Narrow" w:hAnsi="Arial Narrow"/>
                <w:sz w:val="15"/>
                <w:szCs w:val="15"/>
              </w:rPr>
              <w:t>Have a picnic outside together, if the weather is nice.  Have your child help to choose what you will need for your picnic</w:t>
            </w:r>
          </w:p>
        </w:tc>
        <w:tc>
          <w:tcPr>
            <w:tcW w:w="2088" w:type="dxa"/>
            <w:gridSpan w:val="2"/>
            <w:tcBorders>
              <w:top w:val="nil"/>
              <w:bottom w:val="nil"/>
            </w:tcBorders>
            <w:vAlign w:val="center"/>
          </w:tcPr>
          <w:p w:rsidR="000C31CF" w:rsidRPr="007210FA" w:rsidRDefault="000C31CF" w:rsidP="00FB7EBB">
            <w:pPr>
              <w:pStyle w:val="Heading7"/>
              <w:numPr>
                <w:ilvl w:val="0"/>
                <w:numId w:val="0"/>
              </w:numPr>
              <w:ind w:right="0"/>
              <w:jc w:val="center"/>
              <w:outlineLvl w:val="6"/>
              <w:rPr>
                <w:rFonts w:ascii="Arial Narrow" w:hAnsi="Arial Narrow"/>
                <w:sz w:val="14"/>
                <w:szCs w:val="14"/>
              </w:rPr>
            </w:pPr>
            <w:r w:rsidRPr="007210FA">
              <w:rPr>
                <w:rFonts w:ascii="Arial Narrow" w:hAnsi="Arial Narrow"/>
                <w:sz w:val="14"/>
                <w:szCs w:val="14"/>
              </w:rPr>
              <w:t>Following Directions</w:t>
            </w:r>
          </w:p>
          <w:p w:rsidR="000C31CF" w:rsidRPr="007210FA" w:rsidRDefault="000C31CF" w:rsidP="00FB7EBB">
            <w:pPr>
              <w:pStyle w:val="BodyText2"/>
              <w:ind w:right="0"/>
              <w:jc w:val="center"/>
              <w:rPr>
                <w:rFonts w:ascii="Arial Narrow" w:hAnsi="Arial Narrow"/>
                <w:sz w:val="14"/>
                <w:szCs w:val="14"/>
              </w:rPr>
            </w:pPr>
            <w:r w:rsidRPr="007210FA">
              <w:rPr>
                <w:rFonts w:ascii="Arial Narrow" w:hAnsi="Arial Narrow"/>
                <w:sz w:val="14"/>
                <w:szCs w:val="14"/>
              </w:rPr>
              <w:t>Take turns being the leader in this direction game. Start with two directions and then go on to three. Example: “count to ten and then hop four times.” “Scratch your head, jump two times, and then sit on the floor.</w:t>
            </w:r>
          </w:p>
        </w:tc>
        <w:tc>
          <w:tcPr>
            <w:tcW w:w="2088" w:type="dxa"/>
            <w:gridSpan w:val="2"/>
            <w:tcBorders>
              <w:top w:val="nil"/>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Magazine Puppets</w:t>
            </w:r>
          </w:p>
          <w:p w:rsidR="000C31CF" w:rsidRPr="00C23433" w:rsidRDefault="000C31CF" w:rsidP="00FB7EBB">
            <w:pPr>
              <w:pStyle w:val="BodyText2"/>
              <w:ind w:right="0"/>
              <w:jc w:val="center"/>
              <w:rPr>
                <w:rFonts w:ascii="Arial Narrow" w:hAnsi="Arial Narrow"/>
                <w:spacing w:val="-2"/>
                <w:sz w:val="15"/>
                <w:szCs w:val="15"/>
              </w:rPr>
            </w:pPr>
            <w:r w:rsidRPr="00C23433">
              <w:rPr>
                <w:rFonts w:ascii="Arial Narrow" w:hAnsi="Arial Narrow"/>
                <w:spacing w:val="-2"/>
                <w:sz w:val="15"/>
                <w:szCs w:val="15"/>
              </w:rPr>
              <w:t>Have your child cut out pictures of animals or people from old magazines. Tape each picture to a craft stick and have your chi</w:t>
            </w:r>
            <w:r>
              <w:rPr>
                <w:rFonts w:ascii="Arial Narrow" w:hAnsi="Arial Narrow"/>
                <w:spacing w:val="-2"/>
                <w:sz w:val="15"/>
                <w:szCs w:val="15"/>
              </w:rPr>
              <w:t>ld use the pictures as puppets.</w:t>
            </w:r>
          </w:p>
        </w:tc>
        <w:tc>
          <w:tcPr>
            <w:tcW w:w="2088" w:type="dxa"/>
            <w:gridSpan w:val="2"/>
            <w:tcBorders>
              <w:top w:val="nil"/>
              <w:left w:val="single" w:sz="4" w:space="0" w:color="auto"/>
              <w:bottom w:val="nil"/>
              <w:right w:val="single" w:sz="4" w:space="0" w:color="auto"/>
            </w:tcBorders>
            <w:vAlign w:val="center"/>
          </w:tcPr>
          <w:p w:rsidR="000C31CF" w:rsidRDefault="000C31CF" w:rsidP="00FB7EBB">
            <w:pPr>
              <w:jc w:val="center"/>
              <w:rPr>
                <w:rFonts w:ascii="Arial Narrow" w:hAnsi="Arial Narrow"/>
                <w:b/>
                <w:sz w:val="15"/>
                <w:szCs w:val="15"/>
              </w:rPr>
            </w:pPr>
            <w:r w:rsidRPr="00C23433">
              <w:rPr>
                <w:rFonts w:ascii="Arial Narrow" w:hAnsi="Arial Narrow"/>
                <w:b/>
                <w:sz w:val="15"/>
                <w:szCs w:val="15"/>
              </w:rPr>
              <w:t xml:space="preserve">Library </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 xml:space="preserve">Take your child to the library today. Together look over the magazines that are written for preschool children. </w:t>
            </w:r>
            <w:r w:rsidR="008D0571">
              <w:rPr>
                <w:rFonts w:ascii="Arial Narrow" w:hAnsi="Arial Narrow"/>
                <w:sz w:val="15"/>
                <w:szCs w:val="15"/>
              </w:rPr>
              <w:t>Choose a magazine</w:t>
            </w:r>
            <w:r w:rsidRPr="00C23433">
              <w:rPr>
                <w:rFonts w:ascii="Arial Narrow" w:hAnsi="Arial Narrow"/>
                <w:sz w:val="15"/>
                <w:szCs w:val="15"/>
              </w:rPr>
              <w:t xml:space="preserve"> t</w:t>
            </w:r>
            <w:r w:rsidR="008D0571">
              <w:rPr>
                <w:rFonts w:ascii="Arial Narrow" w:hAnsi="Arial Narrow"/>
                <w:sz w:val="15"/>
                <w:szCs w:val="15"/>
              </w:rPr>
              <w:t>o take home and then select a book</w:t>
            </w:r>
            <w:r w:rsidRPr="00C23433">
              <w:rPr>
                <w:rFonts w:ascii="Arial Narrow" w:hAnsi="Arial Narrow"/>
                <w:sz w:val="15"/>
                <w:szCs w:val="15"/>
              </w:rPr>
              <w:t xml:space="preserve"> together.</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Shape It</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Let your child e</w:t>
            </w:r>
            <w:r w:rsidR="008D0571">
              <w:rPr>
                <w:rFonts w:ascii="Arial Narrow" w:hAnsi="Arial Narrow"/>
                <w:sz w:val="15"/>
                <w:szCs w:val="15"/>
              </w:rPr>
              <w:t>xperiment by using playdough</w:t>
            </w:r>
            <w:r w:rsidRPr="00C23433">
              <w:rPr>
                <w:rFonts w:ascii="Arial Narrow" w:hAnsi="Arial Narrow"/>
                <w:sz w:val="15"/>
                <w:szCs w:val="15"/>
              </w:rPr>
              <w:t xml:space="preserve"> to shape and mold whatever he or she wants.</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pacing w:val="-4"/>
                <w:sz w:val="14"/>
                <w:szCs w:val="14"/>
              </w:rPr>
            </w:pPr>
            <w:r w:rsidRPr="00C23433">
              <w:rPr>
                <w:rFonts w:ascii="Arial Narrow" w:hAnsi="Arial Narrow"/>
                <w:spacing w:val="-4"/>
                <w:sz w:val="14"/>
                <w:szCs w:val="14"/>
              </w:rPr>
              <w:t>Hot and Cold Game</w:t>
            </w:r>
          </w:p>
          <w:p w:rsidR="000C31CF" w:rsidRPr="00C23433" w:rsidRDefault="000C31CF" w:rsidP="00FB7EBB">
            <w:pPr>
              <w:pStyle w:val="BodyText3"/>
              <w:ind w:right="0"/>
              <w:jc w:val="center"/>
              <w:rPr>
                <w:rFonts w:ascii="Arial Narrow" w:hAnsi="Arial Narrow"/>
                <w:sz w:val="14"/>
                <w:szCs w:val="14"/>
              </w:rPr>
            </w:pPr>
            <w:r w:rsidRPr="00C23433">
              <w:rPr>
                <w:rFonts w:ascii="Arial Narrow" w:hAnsi="Arial Narrow"/>
                <w:spacing w:val="-2"/>
                <w:sz w:val="14"/>
                <w:szCs w:val="14"/>
              </w:rPr>
              <w:t>Hide an object outside or inside your home. Play a game of “Hot and Cold.” When your child moves closer to the object, say “You’re getting hot.” When he or she moves away from the object, say, “You’re getting cold.”</w:t>
            </w:r>
          </w:p>
        </w:tc>
        <w:tc>
          <w:tcPr>
            <w:tcW w:w="2088" w:type="dxa"/>
            <w:gridSpan w:val="2"/>
            <w:tcBorders>
              <w:top w:val="nil"/>
              <w:left w:val="single" w:sz="4" w:space="0" w:color="auto"/>
              <w:bottom w:val="nil"/>
            </w:tcBorders>
            <w:vAlign w:val="center"/>
          </w:tcPr>
          <w:p w:rsidR="008D0571" w:rsidRPr="008D0571" w:rsidRDefault="008D0571" w:rsidP="00FB7EBB">
            <w:pPr>
              <w:tabs>
                <w:tab w:val="left" w:pos="1829"/>
              </w:tabs>
              <w:jc w:val="center"/>
              <w:rPr>
                <w:rFonts w:ascii="Arial Narrow" w:hAnsi="Arial Narrow"/>
                <w:b/>
                <w:sz w:val="15"/>
                <w:szCs w:val="15"/>
              </w:rPr>
            </w:pPr>
            <w:r w:rsidRPr="008D0571">
              <w:rPr>
                <w:rFonts w:ascii="Arial Narrow" w:hAnsi="Arial Narrow"/>
                <w:b/>
                <w:sz w:val="15"/>
                <w:szCs w:val="15"/>
              </w:rPr>
              <w:t>Safety</w:t>
            </w:r>
          </w:p>
          <w:p w:rsidR="000C31CF" w:rsidRPr="00C23433" w:rsidRDefault="00F92B7A" w:rsidP="00FB7EBB">
            <w:pPr>
              <w:tabs>
                <w:tab w:val="left" w:pos="1829"/>
              </w:tabs>
              <w:jc w:val="center"/>
              <w:rPr>
                <w:rFonts w:ascii="Arial Narrow" w:hAnsi="Arial Narrow"/>
                <w:sz w:val="15"/>
                <w:szCs w:val="15"/>
              </w:rPr>
            </w:pPr>
            <w:r>
              <w:rPr>
                <w:rFonts w:ascii="Arial Narrow" w:hAnsi="Arial Narrow"/>
                <w:sz w:val="15"/>
                <w:szCs w:val="15"/>
              </w:rPr>
              <w:t>While goin</w:t>
            </w:r>
            <w:r w:rsidR="008D0571">
              <w:rPr>
                <w:rFonts w:ascii="Arial Narrow" w:hAnsi="Arial Narrow"/>
                <w:sz w:val="15"/>
                <w:szCs w:val="15"/>
              </w:rPr>
              <w:t>g for a walk, remind your child</w:t>
            </w:r>
            <w:r>
              <w:rPr>
                <w:rFonts w:ascii="Arial Narrow" w:hAnsi="Arial Narrow"/>
                <w:sz w:val="15"/>
                <w:szCs w:val="15"/>
              </w:rPr>
              <w:t xml:space="preserve"> how to </w:t>
            </w:r>
            <w:r w:rsidR="008D0571">
              <w:rPr>
                <w:rFonts w:ascii="Arial Narrow" w:hAnsi="Arial Narrow"/>
                <w:sz w:val="15"/>
                <w:szCs w:val="15"/>
              </w:rPr>
              <w:t xml:space="preserve">hold hands with </w:t>
            </w:r>
            <w:r w:rsidR="00851555">
              <w:rPr>
                <w:rFonts w:ascii="Arial Narrow" w:hAnsi="Arial Narrow"/>
                <w:sz w:val="15"/>
                <w:szCs w:val="15"/>
              </w:rPr>
              <w:t>someone at a crosswalk for</w:t>
            </w:r>
            <w:r w:rsidR="008D0571">
              <w:rPr>
                <w:rFonts w:ascii="Arial Narrow" w:hAnsi="Arial Narrow"/>
                <w:sz w:val="15"/>
                <w:szCs w:val="15"/>
              </w:rPr>
              <w:t xml:space="preserve"> safe</w:t>
            </w:r>
            <w:r w:rsidR="00851555">
              <w:rPr>
                <w:rFonts w:ascii="Arial Narrow" w:hAnsi="Arial Narrow"/>
                <w:sz w:val="15"/>
                <w:szCs w:val="15"/>
              </w:rPr>
              <w:t>ty</w:t>
            </w:r>
            <w:r w:rsidR="008D0571">
              <w:rPr>
                <w:rFonts w:ascii="Arial Narrow" w:hAnsi="Arial Narrow"/>
                <w:sz w:val="15"/>
                <w:szCs w:val="15"/>
              </w:rPr>
              <w:t>.</w:t>
            </w:r>
          </w:p>
        </w:tc>
      </w:tr>
      <w:tr w:rsidR="000C31CF" w:rsidTr="00EF664C">
        <w:tc>
          <w:tcPr>
            <w:tcW w:w="558" w:type="dxa"/>
            <w:tcBorders>
              <w:bottom w:val="nil"/>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tcBorders>
            <w:shd w:val="pct10" w:color="auto" w:fill="auto"/>
            <w:vAlign w:val="center"/>
          </w:tcPr>
          <w:p w:rsidR="000C31CF" w:rsidRPr="007210FA" w:rsidRDefault="000C31CF" w:rsidP="007210FA">
            <w:pPr>
              <w:jc w:val="center"/>
              <w:rPr>
                <w:rFonts w:ascii="Arial Narrow" w:hAnsi="Arial Narrow"/>
                <w:b/>
                <w:sz w:val="20"/>
              </w:rPr>
            </w:pPr>
            <w:r w:rsidRPr="007210FA">
              <w:rPr>
                <w:rFonts w:ascii="Wingdings" w:hAnsi="Wingdings"/>
                <w:b/>
                <w:noProof/>
                <w:szCs w:val="14"/>
              </w:rPr>
              <w:t></w:t>
            </w:r>
            <w:r w:rsidRPr="007210FA">
              <w:rPr>
                <w:rFonts w:ascii="Wingdings" w:hAnsi="Wingdings"/>
                <w:b/>
                <w:noProof/>
                <w:szCs w:val="14"/>
              </w:rPr>
              <w:t></w:t>
            </w:r>
            <w:r w:rsidRPr="007210FA">
              <w:rPr>
                <w:b/>
                <w:noProof/>
                <w:szCs w:val="14"/>
              </w:rPr>
              <w:sym w:font="Wingdings 3" w:char="F072"/>
            </w:r>
          </w:p>
        </w:tc>
        <w:tc>
          <w:tcPr>
            <w:tcW w:w="540" w:type="dxa"/>
            <w:tcBorders>
              <w:bottom w:val="nil"/>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nil"/>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29</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nil"/>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30</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nil"/>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31</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p>
        </w:tc>
        <w:tc>
          <w:tcPr>
            <w:tcW w:w="540"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p>
        </w:tc>
      </w:tr>
      <w:tr w:rsidR="000C31CF" w:rsidRPr="00C23433" w:rsidTr="00EF664C">
        <w:trPr>
          <w:trHeight w:hRule="exact" w:val="1584"/>
        </w:trPr>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Animal Noises</w:t>
            </w:r>
          </w:p>
          <w:p w:rsidR="000C31CF" w:rsidRPr="00C23433" w:rsidRDefault="00DC1FDD" w:rsidP="00FB7EBB">
            <w:pPr>
              <w:jc w:val="center"/>
              <w:rPr>
                <w:rFonts w:ascii="Arial Narrow" w:hAnsi="Arial Narrow"/>
                <w:sz w:val="15"/>
                <w:szCs w:val="15"/>
              </w:rPr>
            </w:pPr>
            <w:r>
              <w:rPr>
                <w:rFonts w:ascii="Arial Narrow" w:hAnsi="Arial Narrow"/>
                <w:sz w:val="15"/>
                <w:szCs w:val="15"/>
              </w:rPr>
              <w:t>Take turns with</w:t>
            </w:r>
            <w:r w:rsidR="000C31CF" w:rsidRPr="00C23433">
              <w:rPr>
                <w:rFonts w:ascii="Arial Narrow" w:hAnsi="Arial Narrow"/>
                <w:sz w:val="15"/>
                <w:szCs w:val="15"/>
              </w:rPr>
              <w:t xml:space="preserve"> making animal sounds and having each other guess the name of the animal.</w:t>
            </w:r>
          </w:p>
        </w:tc>
        <w:tc>
          <w:tcPr>
            <w:tcW w:w="2088" w:type="dxa"/>
            <w:gridSpan w:val="2"/>
            <w:tcBorders>
              <w:top w:val="nil"/>
              <w:bottom w:val="single" w:sz="4" w:space="0" w:color="auto"/>
            </w:tcBorders>
            <w:vAlign w:val="center"/>
          </w:tcPr>
          <w:p w:rsidR="000C31CF" w:rsidRPr="007210FA" w:rsidRDefault="000C31CF" w:rsidP="00FB7EBB">
            <w:pPr>
              <w:pStyle w:val="Heading7"/>
              <w:numPr>
                <w:ilvl w:val="0"/>
                <w:numId w:val="0"/>
              </w:numPr>
              <w:ind w:right="0"/>
              <w:jc w:val="center"/>
              <w:outlineLvl w:val="6"/>
              <w:rPr>
                <w:rFonts w:ascii="Arial Narrow" w:hAnsi="Arial Narrow"/>
                <w:sz w:val="14"/>
                <w:szCs w:val="14"/>
              </w:rPr>
            </w:pPr>
            <w:r w:rsidRPr="007210FA">
              <w:rPr>
                <w:rFonts w:ascii="Arial Narrow" w:hAnsi="Arial Narrow"/>
                <w:sz w:val="14"/>
                <w:szCs w:val="14"/>
              </w:rPr>
              <w:t xml:space="preserve">Simon Says  </w:t>
            </w:r>
          </w:p>
          <w:p w:rsidR="000C31CF" w:rsidRPr="007210FA" w:rsidRDefault="000C31CF" w:rsidP="00FB7EBB">
            <w:pPr>
              <w:pStyle w:val="Heading7"/>
              <w:numPr>
                <w:ilvl w:val="0"/>
                <w:numId w:val="0"/>
              </w:numPr>
              <w:ind w:right="0"/>
              <w:jc w:val="center"/>
              <w:outlineLvl w:val="6"/>
              <w:rPr>
                <w:rFonts w:ascii="Arial Narrow" w:hAnsi="Arial Narrow"/>
                <w:b w:val="0"/>
                <w:sz w:val="14"/>
                <w:szCs w:val="14"/>
              </w:rPr>
            </w:pPr>
            <w:r w:rsidRPr="007210FA">
              <w:rPr>
                <w:rFonts w:ascii="Arial Narrow" w:hAnsi="Arial Narrow"/>
                <w:b w:val="0"/>
                <w:sz w:val="14"/>
                <w:szCs w:val="14"/>
              </w:rPr>
              <w:t xml:space="preserve">Play “Simon Says” with your child. Use the words over, under, left, right, back and forward in the commands. </w:t>
            </w:r>
          </w:p>
          <w:p w:rsidR="000C31CF" w:rsidRPr="007210FA" w:rsidRDefault="000C31CF" w:rsidP="00FB7EBB">
            <w:pPr>
              <w:pStyle w:val="Heading7"/>
              <w:numPr>
                <w:ilvl w:val="0"/>
                <w:numId w:val="0"/>
              </w:numPr>
              <w:ind w:right="0"/>
              <w:jc w:val="center"/>
              <w:outlineLvl w:val="6"/>
              <w:rPr>
                <w:rFonts w:ascii="Arial Narrow" w:hAnsi="Arial Narrow"/>
                <w:b w:val="0"/>
                <w:sz w:val="14"/>
                <w:szCs w:val="14"/>
              </w:rPr>
            </w:pPr>
            <w:r w:rsidRPr="007210FA">
              <w:rPr>
                <w:rFonts w:ascii="Arial Narrow" w:hAnsi="Arial Narrow"/>
                <w:b w:val="0"/>
                <w:sz w:val="14"/>
                <w:szCs w:val="14"/>
              </w:rPr>
              <w:t>Example: Simon says, “Take two steps forward. Take one step back.”</w:t>
            </w:r>
          </w:p>
        </w:tc>
        <w:tc>
          <w:tcPr>
            <w:tcW w:w="2088" w:type="dxa"/>
            <w:gridSpan w:val="2"/>
            <w:tcBorders>
              <w:top w:val="nil"/>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Nursery Rhymes</w:t>
            </w:r>
          </w:p>
          <w:p w:rsidR="000C31CF" w:rsidRPr="00C23433" w:rsidRDefault="000C31CF" w:rsidP="008D0571">
            <w:pPr>
              <w:pStyle w:val="BodyText"/>
              <w:ind w:right="0"/>
              <w:jc w:val="center"/>
              <w:rPr>
                <w:rFonts w:ascii="Arial Narrow" w:hAnsi="Arial Narrow"/>
                <w:sz w:val="15"/>
                <w:szCs w:val="15"/>
              </w:rPr>
            </w:pPr>
            <w:r w:rsidRPr="00C23433">
              <w:rPr>
                <w:rFonts w:ascii="Arial Narrow" w:hAnsi="Arial Narrow"/>
                <w:sz w:val="15"/>
                <w:szCs w:val="15"/>
              </w:rPr>
              <w:t>Take turns sayin</w:t>
            </w:r>
            <w:r w:rsidR="008D0571">
              <w:rPr>
                <w:rFonts w:ascii="Arial Narrow" w:hAnsi="Arial Narrow"/>
                <w:sz w:val="15"/>
                <w:szCs w:val="15"/>
              </w:rPr>
              <w:t xml:space="preserve">g favorite nursery rhymes aloud, in your home language. </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Using the Calendar</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Starting with today, post this calendar at the child’s eye level and let child know this is called a calendar.</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New Growth</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zCs w:val="15"/>
              </w:rPr>
              <w:t>Take a walk with your child. Look for bushes, trees, gardens, or grass that show signs of new spring growth.</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jc w:val="center"/>
              <w:rPr>
                <w:rFonts w:ascii="Arial Narrow" w:hAnsi="Arial Narrow"/>
                <w:sz w:val="15"/>
                <w:szCs w:val="15"/>
              </w:rPr>
            </w:pPr>
          </w:p>
        </w:tc>
        <w:tc>
          <w:tcPr>
            <w:tcW w:w="2088" w:type="dxa"/>
            <w:gridSpan w:val="2"/>
            <w:tcBorders>
              <w:top w:val="nil"/>
              <w:left w:val="single" w:sz="4" w:space="0" w:color="auto"/>
              <w:bottom w:val="single" w:sz="4" w:space="0" w:color="auto"/>
            </w:tcBorders>
            <w:vAlign w:val="center"/>
          </w:tcPr>
          <w:p w:rsidR="000C31CF" w:rsidRPr="00C23433" w:rsidRDefault="000C31CF" w:rsidP="00FB7EBB">
            <w:pPr>
              <w:tabs>
                <w:tab w:val="left" w:pos="1829"/>
              </w:tabs>
              <w:jc w:val="center"/>
              <w:rPr>
                <w:rFonts w:ascii="Arial Narrow" w:hAnsi="Arial Narrow"/>
                <w:sz w:val="15"/>
                <w:szCs w:val="15"/>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73" w:rsidRDefault="006F7473" w:rsidP="00907C71">
      <w:pPr>
        <w:spacing w:after="0" w:line="240" w:lineRule="auto"/>
      </w:pPr>
      <w:r>
        <w:separator/>
      </w:r>
    </w:p>
  </w:endnote>
  <w:endnote w:type="continuationSeparator" w:id="0">
    <w:p w:rsidR="006F7473" w:rsidRDefault="006F7473"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0C31CF" w:rsidRDefault="000C31CF" w:rsidP="000C31CF">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3A420B">
      <w:rPr>
        <w:rFonts w:ascii="Arial Narrow" w:hAnsi="Arial Narrow"/>
        <w:i/>
        <w:noProof/>
        <w:sz w:val="12"/>
      </w:rPr>
      <w:t>U:\Grantee Operated\School Readiness\Family Acivity Calendars\Pre-K FAC 2016-2017\Pre-K FAC March 2017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73" w:rsidRDefault="006F7473" w:rsidP="00907C71">
      <w:pPr>
        <w:spacing w:after="0" w:line="240" w:lineRule="auto"/>
      </w:pPr>
      <w:r>
        <w:separator/>
      </w:r>
    </w:p>
  </w:footnote>
  <w:footnote w:type="continuationSeparator" w:id="0">
    <w:p w:rsidR="006F7473" w:rsidRDefault="006F7473"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44E"/>
    <w:multiLevelType w:val="hybridMultilevel"/>
    <w:tmpl w:val="EB56CFE2"/>
    <w:lvl w:ilvl="0" w:tplc="2BB28F6E">
      <w:start w:val="23"/>
      <w:numFmt w:val="bullet"/>
      <w:lvlText w:val=""/>
      <w:lvlJc w:val="left"/>
      <w:pPr>
        <w:tabs>
          <w:tab w:val="num" w:pos="1650"/>
        </w:tabs>
        <w:ind w:left="1650" w:hanging="1650"/>
      </w:pPr>
      <w:rPr>
        <w:rFonts w:ascii="Wingdings" w:eastAsia="Times New Roman" w:hAnsi="Wingdings" w:cs="Times New Roman" w:hint="default"/>
        <w:b w:val="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45A09"/>
    <w:rsid w:val="000C31CF"/>
    <w:rsid w:val="00190599"/>
    <w:rsid w:val="00200920"/>
    <w:rsid w:val="00212742"/>
    <w:rsid w:val="003A420B"/>
    <w:rsid w:val="004074B1"/>
    <w:rsid w:val="00476F5A"/>
    <w:rsid w:val="00495F8B"/>
    <w:rsid w:val="004A6BF3"/>
    <w:rsid w:val="00526B11"/>
    <w:rsid w:val="00636331"/>
    <w:rsid w:val="00690798"/>
    <w:rsid w:val="006F7473"/>
    <w:rsid w:val="007210FA"/>
    <w:rsid w:val="0074279D"/>
    <w:rsid w:val="00851555"/>
    <w:rsid w:val="008D0571"/>
    <w:rsid w:val="008E6CCB"/>
    <w:rsid w:val="00907C71"/>
    <w:rsid w:val="00A23734"/>
    <w:rsid w:val="00AC7FCE"/>
    <w:rsid w:val="00BF04A0"/>
    <w:rsid w:val="00C23433"/>
    <w:rsid w:val="00C817E7"/>
    <w:rsid w:val="00D24693"/>
    <w:rsid w:val="00D50CD6"/>
    <w:rsid w:val="00DC1FDD"/>
    <w:rsid w:val="00EF36BA"/>
    <w:rsid w:val="00EF664C"/>
    <w:rsid w:val="00F9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C23433"/>
    <w:pPr>
      <w:keepNext/>
      <w:spacing w:after="0" w:line="240" w:lineRule="auto"/>
      <w:ind w:right="-90"/>
      <w:jc w:val="center"/>
      <w:outlineLvl w:val="0"/>
    </w:pPr>
    <w:rPr>
      <w:rFonts w:ascii="Palatia" w:eastAsia="Times New Roman" w:hAnsi="Palatia" w:cs="Times New Roman"/>
      <w:b/>
      <w:sz w:val="32"/>
      <w:szCs w:val="20"/>
    </w:rPr>
  </w:style>
  <w:style w:type="paragraph" w:styleId="Heading7">
    <w:name w:val="heading 7"/>
    <w:basedOn w:val="Normal"/>
    <w:next w:val="Normal"/>
    <w:link w:val="Heading7Char"/>
    <w:qFormat/>
    <w:rsid w:val="00C23433"/>
    <w:pPr>
      <w:keepNext/>
      <w:numPr>
        <w:numId w:val="1"/>
      </w:numPr>
      <w:spacing w:after="0" w:line="240" w:lineRule="auto"/>
      <w:ind w:right="-90"/>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23433"/>
    <w:pPr>
      <w:keepNext/>
      <w:spacing w:after="0" w:line="240" w:lineRule="auto"/>
      <w:ind w:right="-90"/>
      <w:jc w:val="center"/>
      <w:outlineLvl w:val="7"/>
    </w:pPr>
    <w:rPr>
      <w:rFonts w:ascii="Times New Roman" w:eastAsia="Times New Roman" w:hAnsi="Times New Roman" w:cs="Times New Roman"/>
      <w:b/>
      <w:bCs/>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23433"/>
    <w:rPr>
      <w:rFonts w:ascii="Times New Roman" w:eastAsia="Times New Roman" w:hAnsi="Times New Roman" w:cs="Times New Roman"/>
      <w:b/>
      <w:sz w:val="20"/>
      <w:szCs w:val="20"/>
    </w:rPr>
  </w:style>
  <w:style w:type="paragraph" w:styleId="BodyText2">
    <w:name w:val="Body Text 2"/>
    <w:basedOn w:val="Normal"/>
    <w:link w:val="BodyText2Char"/>
    <w:rsid w:val="00C23433"/>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23433"/>
    <w:rPr>
      <w:rFonts w:ascii="Palatia" w:eastAsia="Times New Roman" w:hAnsi="Palatia" w:cs="Times New Roman"/>
      <w:sz w:val="16"/>
      <w:szCs w:val="20"/>
    </w:rPr>
  </w:style>
  <w:style w:type="character" w:customStyle="1" w:styleId="Heading8Char">
    <w:name w:val="Heading 8 Char"/>
    <w:basedOn w:val="DefaultParagraphFont"/>
    <w:link w:val="Heading8"/>
    <w:rsid w:val="00C23433"/>
    <w:rPr>
      <w:rFonts w:ascii="Times New Roman" w:eastAsia="Times New Roman" w:hAnsi="Times New Roman" w:cs="Times New Roman"/>
      <w:b/>
      <w:bCs/>
      <w:sz w:val="80"/>
      <w:szCs w:val="20"/>
    </w:rPr>
  </w:style>
  <w:style w:type="paragraph" w:styleId="BodyText">
    <w:name w:val="Body Text"/>
    <w:basedOn w:val="Normal"/>
    <w:link w:val="BodyTextChar"/>
    <w:rsid w:val="00C23433"/>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23433"/>
    <w:rPr>
      <w:rFonts w:ascii="Palatia" w:eastAsia="Times New Roman" w:hAnsi="Palatia" w:cs="Times New Roman"/>
      <w:sz w:val="18"/>
      <w:szCs w:val="20"/>
    </w:rPr>
  </w:style>
  <w:style w:type="paragraph" w:styleId="BodyText3">
    <w:name w:val="Body Text 3"/>
    <w:basedOn w:val="Normal"/>
    <w:link w:val="BodyText3Char"/>
    <w:rsid w:val="00C23433"/>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23433"/>
    <w:rPr>
      <w:rFonts w:ascii="Times New Roman" w:eastAsia="Times New Roman" w:hAnsi="Times New Roman" w:cs="Times New Roman"/>
      <w:sz w:val="15"/>
      <w:szCs w:val="20"/>
    </w:rPr>
  </w:style>
  <w:style w:type="character" w:customStyle="1" w:styleId="Heading1Char">
    <w:name w:val="Heading 1 Char"/>
    <w:basedOn w:val="DefaultParagraphFont"/>
    <w:link w:val="Heading1"/>
    <w:rsid w:val="00C23433"/>
    <w:rPr>
      <w:rFonts w:ascii="Palatia" w:eastAsia="Times New Roman" w:hAnsi="Palatia"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C23433"/>
    <w:pPr>
      <w:keepNext/>
      <w:spacing w:after="0" w:line="240" w:lineRule="auto"/>
      <w:ind w:right="-90"/>
      <w:jc w:val="center"/>
      <w:outlineLvl w:val="0"/>
    </w:pPr>
    <w:rPr>
      <w:rFonts w:ascii="Palatia" w:eastAsia="Times New Roman" w:hAnsi="Palatia" w:cs="Times New Roman"/>
      <w:b/>
      <w:sz w:val="32"/>
      <w:szCs w:val="20"/>
    </w:rPr>
  </w:style>
  <w:style w:type="paragraph" w:styleId="Heading7">
    <w:name w:val="heading 7"/>
    <w:basedOn w:val="Normal"/>
    <w:next w:val="Normal"/>
    <w:link w:val="Heading7Char"/>
    <w:qFormat/>
    <w:rsid w:val="00C23433"/>
    <w:pPr>
      <w:keepNext/>
      <w:numPr>
        <w:numId w:val="1"/>
      </w:numPr>
      <w:spacing w:after="0" w:line="240" w:lineRule="auto"/>
      <w:ind w:right="-90"/>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23433"/>
    <w:pPr>
      <w:keepNext/>
      <w:spacing w:after="0" w:line="240" w:lineRule="auto"/>
      <w:ind w:right="-90"/>
      <w:jc w:val="center"/>
      <w:outlineLvl w:val="7"/>
    </w:pPr>
    <w:rPr>
      <w:rFonts w:ascii="Times New Roman" w:eastAsia="Times New Roman" w:hAnsi="Times New Roman" w:cs="Times New Roman"/>
      <w:b/>
      <w:bCs/>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23433"/>
    <w:rPr>
      <w:rFonts w:ascii="Times New Roman" w:eastAsia="Times New Roman" w:hAnsi="Times New Roman" w:cs="Times New Roman"/>
      <w:b/>
      <w:sz w:val="20"/>
      <w:szCs w:val="20"/>
    </w:rPr>
  </w:style>
  <w:style w:type="paragraph" w:styleId="BodyText2">
    <w:name w:val="Body Text 2"/>
    <w:basedOn w:val="Normal"/>
    <w:link w:val="BodyText2Char"/>
    <w:rsid w:val="00C23433"/>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23433"/>
    <w:rPr>
      <w:rFonts w:ascii="Palatia" w:eastAsia="Times New Roman" w:hAnsi="Palatia" w:cs="Times New Roman"/>
      <w:sz w:val="16"/>
      <w:szCs w:val="20"/>
    </w:rPr>
  </w:style>
  <w:style w:type="character" w:customStyle="1" w:styleId="Heading8Char">
    <w:name w:val="Heading 8 Char"/>
    <w:basedOn w:val="DefaultParagraphFont"/>
    <w:link w:val="Heading8"/>
    <w:rsid w:val="00C23433"/>
    <w:rPr>
      <w:rFonts w:ascii="Times New Roman" w:eastAsia="Times New Roman" w:hAnsi="Times New Roman" w:cs="Times New Roman"/>
      <w:b/>
      <w:bCs/>
      <w:sz w:val="80"/>
      <w:szCs w:val="20"/>
    </w:rPr>
  </w:style>
  <w:style w:type="paragraph" w:styleId="BodyText">
    <w:name w:val="Body Text"/>
    <w:basedOn w:val="Normal"/>
    <w:link w:val="BodyTextChar"/>
    <w:rsid w:val="00C23433"/>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23433"/>
    <w:rPr>
      <w:rFonts w:ascii="Palatia" w:eastAsia="Times New Roman" w:hAnsi="Palatia" w:cs="Times New Roman"/>
      <w:sz w:val="18"/>
      <w:szCs w:val="20"/>
    </w:rPr>
  </w:style>
  <w:style w:type="paragraph" w:styleId="BodyText3">
    <w:name w:val="Body Text 3"/>
    <w:basedOn w:val="Normal"/>
    <w:link w:val="BodyText3Char"/>
    <w:rsid w:val="00C23433"/>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23433"/>
    <w:rPr>
      <w:rFonts w:ascii="Times New Roman" w:eastAsia="Times New Roman" w:hAnsi="Times New Roman" w:cs="Times New Roman"/>
      <w:sz w:val="15"/>
      <w:szCs w:val="20"/>
    </w:rPr>
  </w:style>
  <w:style w:type="character" w:customStyle="1" w:styleId="Heading1Char">
    <w:name w:val="Heading 1 Char"/>
    <w:basedOn w:val="DefaultParagraphFont"/>
    <w:link w:val="Heading1"/>
    <w:rsid w:val="00C23433"/>
    <w:rPr>
      <w:rFonts w:ascii="Palatia" w:eastAsia="Times New Roman" w:hAnsi="Palatia"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096D-E33D-4D16-9DCB-3DDAFF64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9</cp:revision>
  <cp:lastPrinted>2016-06-24T20:18:00Z</cp:lastPrinted>
  <dcterms:created xsi:type="dcterms:W3CDTF">2014-11-07T17:43:00Z</dcterms:created>
  <dcterms:modified xsi:type="dcterms:W3CDTF">2016-06-24T20:18:00Z</dcterms:modified>
</cp:coreProperties>
</file>